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19" w:rsidRDefault="0047364E">
      <w:hyperlink r:id="rId5" w:history="1">
        <w:r w:rsidRPr="00B46E7D">
          <w:rPr>
            <w:rStyle w:val="Hyperlink"/>
          </w:rPr>
          <w:t>http://www1.cfc.org.br/conteudo.aspx?codMenu=67&amp;codConteudo=6043&amp;utm_source=feedburner&amp;utm_medium=feed&amp;utm_campaign=Feed:+rsscfc+%2528Conselho+Federal+de+Contabilidade%2529</w:t>
        </w:r>
      </w:hyperlink>
      <w:r>
        <w:t xml:space="preserve"> </w:t>
      </w:r>
      <w:bookmarkStart w:id="0" w:name="_GoBack"/>
      <w:bookmarkEnd w:id="0"/>
    </w:p>
    <w:sectPr w:rsidR="00E06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1C"/>
    <w:rsid w:val="0047364E"/>
    <w:rsid w:val="00AF391C"/>
    <w:rsid w:val="00E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73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73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1.cfc.org.br/conteudo.aspx?codMenu=67&amp;codConteudo=6043&amp;utm_source=feedburner&amp;utm_medium=feed&amp;utm_campaign=Feed:+rsscfc+%2528Conselho+Federal+de+Contabilidade%25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Maed Dantas Maia</dc:creator>
  <cp:keywords/>
  <dc:description/>
  <cp:lastModifiedBy>Diogo Maed Dantas Maia</cp:lastModifiedBy>
  <cp:revision>2</cp:revision>
  <dcterms:created xsi:type="dcterms:W3CDTF">2019-03-18T17:03:00Z</dcterms:created>
  <dcterms:modified xsi:type="dcterms:W3CDTF">2019-03-18T17:04:00Z</dcterms:modified>
</cp:coreProperties>
</file>